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-115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-115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RM6284 Coss Lawyer Services 2</w:t>
      <w:tab/>
      <w:t xml:space="preserve">                                           </w:t>
    </w:r>
  </w:p>
  <w:p w:rsidR="00000000" w:rsidDel="00000000" w:rsidP="00000000" w:rsidRDefault="00000000" w:rsidRPr="00000000" w14:paraId="000000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</w:p>
  <w:p w:rsidR="00000000" w:rsidDel="00000000" w:rsidP="00000000" w:rsidRDefault="00000000" w:rsidRPr="00000000" w14:paraId="0000005A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RM6284 Costs Lawyer Services 2</w:t>
      <w:tab/>
      <w:t xml:space="preserve">                                           </w:t>
    </w:r>
  </w:p>
  <w:p w:rsidR="00000000" w:rsidDel="00000000" w:rsidP="00000000" w:rsidRDefault="00000000" w:rsidRPr="00000000" w14:paraId="0000005D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</w:t>
    </w:r>
  </w:p>
  <w:p w:rsidR="00000000" w:rsidDel="00000000" w:rsidP="00000000" w:rsidRDefault="00000000" w:rsidRPr="00000000" w14:paraId="0000005E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6Natq1O6In7+coe4kT3mU31VgSQ==">AMUW2mVXWwz8F8UkfKpQN8ap/O/81nfCT5hF4aiVtMXNjnzF1bJc+JY8rSPbfs+ZDILVuSIYW0w1Xnb22NGXIxJl4INZyX9yiAnpuhPCekspguP1kXQC/PdqKQGgh+XNgSjMOWqcGzzNkc7pBOFbcMFW3nKquPdhUREAqXjOMB1mzV/kEiizvac=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